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5F" w:rsidRDefault="0046275F" w:rsidP="00946F2A">
      <w:pPr>
        <w:spacing w:after="0"/>
        <w:contextualSpacing/>
        <w:jc w:val="right"/>
        <w:rPr>
          <w:rFonts w:ascii="Sylfaen" w:hAnsi="Sylfaen"/>
          <w:b/>
        </w:rPr>
      </w:pPr>
      <w:r>
        <w:rPr>
          <w:rFonts w:ascii="Sylfaen" w:hAnsi="Sylfaen"/>
          <w:b/>
        </w:rPr>
        <w:t xml:space="preserve">დანართი </w:t>
      </w:r>
      <w:r w:rsidR="00224437">
        <w:rPr>
          <w:rFonts w:ascii="Sylfaen" w:hAnsi="Sylfaen"/>
          <w:b/>
          <w:lang w:val="en-US"/>
        </w:rPr>
        <w:t>N</w:t>
      </w:r>
      <w:r w:rsidR="00224437">
        <w:rPr>
          <w:rFonts w:ascii="Sylfaen" w:hAnsi="Sylfaen"/>
          <w:b/>
        </w:rPr>
        <w:t>1</w:t>
      </w:r>
    </w:p>
    <w:p w:rsidR="00A90BE0" w:rsidRDefault="00A90BE0" w:rsidP="00C52FCC">
      <w:pPr>
        <w:spacing w:after="0"/>
        <w:contextualSpacing/>
        <w:rPr>
          <w:rFonts w:ascii="Sylfaen" w:hAnsi="Sylfaen"/>
          <w:b/>
        </w:rPr>
      </w:pPr>
    </w:p>
    <w:p w:rsidR="0046275F" w:rsidRDefault="0046275F" w:rsidP="009F2FBA">
      <w:pPr>
        <w:spacing w:after="0"/>
        <w:contextualSpacing/>
        <w:rPr>
          <w:rFonts w:ascii="Sylfaen" w:hAnsi="Sylfaen"/>
          <w:b/>
        </w:rPr>
      </w:pPr>
    </w:p>
    <w:p w:rsidR="0046275F" w:rsidRPr="005D1222" w:rsidRDefault="0046275F" w:rsidP="00401F61">
      <w:pPr>
        <w:tabs>
          <w:tab w:val="left" w:pos="270"/>
        </w:tabs>
        <w:spacing w:after="0" w:line="240" w:lineRule="auto"/>
        <w:jc w:val="center"/>
        <w:rPr>
          <w:rFonts w:ascii="Sylfaen" w:hAnsi="Sylfaen"/>
          <w:b/>
        </w:rPr>
      </w:pPr>
      <w:r w:rsidRPr="005D1222">
        <w:rPr>
          <w:rFonts w:ascii="Sylfaen" w:hAnsi="Sylfaen"/>
          <w:b/>
        </w:rPr>
        <w:t xml:space="preserve">საქართველოს თავდაცვის მინისტრის  </w:t>
      </w:r>
      <w:r w:rsidR="00C27D6B">
        <w:rPr>
          <w:rFonts w:ascii="Sylfaen" w:hAnsi="Sylfaen"/>
          <w:b/>
        </w:rPr>
        <w:t>16.07.2021</w:t>
      </w:r>
      <w:bookmarkStart w:id="0" w:name="_GoBack"/>
      <w:bookmarkEnd w:id="0"/>
      <w:r w:rsidRPr="005D1222">
        <w:rPr>
          <w:rFonts w:ascii="Sylfaen" w:hAnsi="Sylfaen"/>
          <w:b/>
        </w:rPr>
        <w:t xml:space="preserve">  წლის </w:t>
      </w:r>
      <w:r w:rsidR="00C27D6B">
        <w:rPr>
          <w:rFonts w:ascii="Sylfaen" w:hAnsi="Sylfaen"/>
          <w:b/>
        </w:rPr>
        <w:t xml:space="preserve">N600 </w:t>
      </w:r>
      <w:r w:rsidRPr="005D1222">
        <w:rPr>
          <w:rFonts w:ascii="Sylfaen" w:hAnsi="Sylfaen"/>
          <w:b/>
        </w:rPr>
        <w:t>ბრძანებით შექმნილ კომისიას</w:t>
      </w:r>
    </w:p>
    <w:p w:rsidR="0046275F" w:rsidRPr="005D1222" w:rsidRDefault="0046275F" w:rsidP="00A90BE0">
      <w:pPr>
        <w:tabs>
          <w:tab w:val="left" w:pos="270"/>
        </w:tabs>
        <w:spacing w:after="0" w:line="240" w:lineRule="auto"/>
        <w:jc w:val="both"/>
        <w:rPr>
          <w:rFonts w:ascii="Sylfaen" w:hAnsi="Sylfaen"/>
        </w:rPr>
      </w:pPr>
    </w:p>
    <w:p w:rsidR="00A90BE0" w:rsidRPr="005D1222" w:rsidRDefault="0046275F" w:rsidP="00A90BE0">
      <w:pPr>
        <w:tabs>
          <w:tab w:val="left" w:pos="270"/>
        </w:tabs>
        <w:spacing w:after="0" w:line="240" w:lineRule="auto"/>
        <w:jc w:val="both"/>
        <w:rPr>
          <w:rFonts w:ascii="Sylfaen" w:hAnsi="Sylfaen"/>
        </w:rPr>
      </w:pPr>
      <w:r w:rsidRPr="005D1222">
        <w:rPr>
          <w:rFonts w:ascii="Sylfaen" w:hAnsi="Sylfaen"/>
        </w:rPr>
        <w:t xml:space="preserve">,,სახელმწიფო საკუთრებში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მთავრობის 2020 წლის 17 ივლისის N445 დადგენილებით დამტკიცებული </w:t>
      </w:r>
      <w:r w:rsidR="009E7D47">
        <w:rPr>
          <w:rFonts w:ascii="Sylfaen" w:hAnsi="Sylfaen"/>
        </w:rPr>
        <w:t>დებულების</w:t>
      </w:r>
      <w:r w:rsidRPr="005D1222">
        <w:rPr>
          <w:rFonts w:ascii="Sylfaen" w:hAnsi="Sylfaen"/>
        </w:rPr>
        <w:t xml:space="preserve"> მე-4 მუხლის პირველი პუნქტით გათვალისწინებული უფლებამოსილი პირი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4295"/>
      </w:tblGrid>
      <w:tr w:rsidR="0046275F" w:rsidRPr="005D1222" w:rsidTr="00F502FB">
        <w:tc>
          <w:tcPr>
            <w:tcW w:w="5760" w:type="dxa"/>
          </w:tcPr>
          <w:p w:rsidR="0046275F" w:rsidRPr="005D1222" w:rsidRDefault="0046275F" w:rsidP="00A90BE0">
            <w:pPr>
              <w:tabs>
                <w:tab w:val="left" w:pos="270"/>
              </w:tabs>
              <w:jc w:val="both"/>
              <w:rPr>
                <w:rFonts w:ascii="Sylfaen" w:hAnsi="Sylfaen"/>
              </w:rPr>
            </w:pPr>
          </w:p>
        </w:tc>
        <w:tc>
          <w:tcPr>
            <w:tcW w:w="4758" w:type="dxa"/>
          </w:tcPr>
          <w:p w:rsidR="0046275F" w:rsidRPr="005D1222" w:rsidRDefault="0046275F" w:rsidP="00A90BE0">
            <w:pPr>
              <w:tabs>
                <w:tab w:val="left" w:pos="270"/>
              </w:tabs>
              <w:jc w:val="both"/>
              <w:rPr>
                <w:rFonts w:ascii="Sylfaen" w:hAnsi="Sylfaen"/>
              </w:rPr>
            </w:pPr>
          </w:p>
        </w:tc>
      </w:tr>
      <w:tr w:rsidR="0046275F" w:rsidRPr="005D1222" w:rsidTr="00F502FB">
        <w:tc>
          <w:tcPr>
            <w:tcW w:w="5760" w:type="dxa"/>
          </w:tcPr>
          <w:p w:rsidR="0046275F" w:rsidRPr="005D1222" w:rsidRDefault="0046275F" w:rsidP="00F502FB">
            <w:pPr>
              <w:tabs>
                <w:tab w:val="left" w:pos="270"/>
              </w:tabs>
              <w:jc w:val="right"/>
              <w:rPr>
                <w:rFonts w:ascii="Sylfaen" w:hAnsi="Sylfaen"/>
                <w:b/>
              </w:rPr>
            </w:pPr>
          </w:p>
        </w:tc>
        <w:tc>
          <w:tcPr>
            <w:tcW w:w="4758"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rPr>
            </w:pPr>
            <w:r w:rsidRPr="00402275">
              <w:rPr>
                <w:rFonts w:ascii="Sylfaen" w:hAnsi="Sylfaen"/>
                <w:b/>
                <w:vertAlign w:val="superscript"/>
              </w:rPr>
              <w:t>სახელი, გვარი</w:t>
            </w:r>
          </w:p>
        </w:tc>
      </w:tr>
      <w:tr w:rsidR="0046275F" w:rsidRPr="005D1222" w:rsidTr="00F502FB">
        <w:tc>
          <w:tcPr>
            <w:tcW w:w="5760" w:type="dxa"/>
          </w:tcPr>
          <w:p w:rsidR="0046275F" w:rsidRPr="005D1222" w:rsidRDefault="0046275F" w:rsidP="00F502FB">
            <w:pPr>
              <w:tabs>
                <w:tab w:val="left" w:pos="270"/>
              </w:tabs>
              <w:jc w:val="right"/>
              <w:rPr>
                <w:rFonts w:ascii="Sylfaen" w:hAnsi="Sylfaen"/>
              </w:rPr>
            </w:pPr>
          </w:p>
        </w:tc>
        <w:tc>
          <w:tcPr>
            <w:tcW w:w="4758"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ფაქტობრივი საცხოვრებელი ადგილი</w:t>
            </w:r>
          </w:p>
        </w:tc>
      </w:tr>
      <w:tr w:rsidR="0046275F" w:rsidRPr="005D1222" w:rsidTr="00F502FB">
        <w:tc>
          <w:tcPr>
            <w:tcW w:w="5760" w:type="dxa"/>
          </w:tcPr>
          <w:p w:rsidR="0046275F" w:rsidRPr="005D1222" w:rsidRDefault="0046275F" w:rsidP="00F502FB">
            <w:pPr>
              <w:tabs>
                <w:tab w:val="left" w:pos="270"/>
              </w:tabs>
              <w:jc w:val="right"/>
              <w:rPr>
                <w:rFonts w:ascii="Sylfaen" w:hAnsi="Sylfaen"/>
              </w:rPr>
            </w:pPr>
          </w:p>
        </w:tc>
        <w:tc>
          <w:tcPr>
            <w:tcW w:w="4758"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პირადი ნომერი</w:t>
            </w:r>
          </w:p>
          <w:p w:rsidR="00EA43E8" w:rsidRDefault="00EA43E8" w:rsidP="00EA43E8">
            <w:pPr>
              <w:tabs>
                <w:tab w:val="left" w:pos="270"/>
              </w:tabs>
              <w:ind w:hanging="360"/>
              <w:jc w:val="right"/>
              <w:rPr>
                <w:rFonts w:ascii="Sylfaen" w:hAnsi="Sylfaen"/>
              </w:rPr>
            </w:pPr>
            <w:r>
              <w:rPr>
                <w:rFonts w:ascii="Sylfaen" w:hAnsi="Sylfaen"/>
              </w:rPr>
              <w:t>------------------------------------------------</w:t>
            </w:r>
          </w:p>
          <w:p w:rsidR="00EA43E8" w:rsidRPr="00402275" w:rsidRDefault="00EA43E8" w:rsidP="008E39EF">
            <w:pPr>
              <w:tabs>
                <w:tab w:val="left" w:pos="270"/>
              </w:tabs>
              <w:jc w:val="right"/>
              <w:rPr>
                <w:rFonts w:ascii="Sylfaen" w:hAnsi="Sylfaen"/>
                <w:b/>
                <w:vertAlign w:val="superscript"/>
              </w:rPr>
            </w:pPr>
            <w:r w:rsidRPr="00402275">
              <w:rPr>
                <w:rFonts w:ascii="Sylfaen" w:hAnsi="Sylfaen"/>
                <w:b/>
                <w:vertAlign w:val="superscript"/>
              </w:rPr>
              <w:t>დევნილის მოწმობის ნომერი</w:t>
            </w:r>
          </w:p>
        </w:tc>
      </w:tr>
      <w:tr w:rsidR="0046275F" w:rsidRPr="005D1222" w:rsidTr="00F502FB">
        <w:tc>
          <w:tcPr>
            <w:tcW w:w="5760" w:type="dxa"/>
          </w:tcPr>
          <w:p w:rsidR="0046275F" w:rsidRPr="005D1222" w:rsidRDefault="0046275F" w:rsidP="00F502FB">
            <w:pPr>
              <w:tabs>
                <w:tab w:val="left" w:pos="270"/>
              </w:tabs>
              <w:jc w:val="right"/>
              <w:rPr>
                <w:rFonts w:ascii="Sylfaen" w:hAnsi="Sylfaen"/>
              </w:rPr>
            </w:pPr>
          </w:p>
        </w:tc>
        <w:tc>
          <w:tcPr>
            <w:tcW w:w="4758"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ელექტრონული ფოსტა</w:t>
            </w:r>
          </w:p>
        </w:tc>
      </w:tr>
      <w:tr w:rsidR="0046275F" w:rsidRPr="005D1222" w:rsidTr="00F502FB">
        <w:tc>
          <w:tcPr>
            <w:tcW w:w="5760" w:type="dxa"/>
          </w:tcPr>
          <w:p w:rsidR="0046275F" w:rsidRPr="005D1222" w:rsidRDefault="0046275F" w:rsidP="00F502FB">
            <w:pPr>
              <w:tabs>
                <w:tab w:val="left" w:pos="270"/>
              </w:tabs>
              <w:jc w:val="right"/>
              <w:rPr>
                <w:rFonts w:ascii="Sylfaen" w:hAnsi="Sylfaen"/>
              </w:rPr>
            </w:pPr>
          </w:p>
        </w:tc>
        <w:tc>
          <w:tcPr>
            <w:tcW w:w="4758"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ტელეფონი</w:t>
            </w:r>
          </w:p>
        </w:tc>
      </w:tr>
    </w:tbl>
    <w:p w:rsidR="00EA43E8" w:rsidRPr="005D1222" w:rsidRDefault="00EA43E8" w:rsidP="0046275F">
      <w:pPr>
        <w:tabs>
          <w:tab w:val="left" w:pos="270"/>
        </w:tabs>
        <w:spacing w:after="0" w:line="240" w:lineRule="auto"/>
        <w:ind w:hanging="360"/>
        <w:jc w:val="right"/>
        <w:rPr>
          <w:rFonts w:ascii="Sylfaen" w:hAnsi="Sylfaen"/>
        </w:rPr>
      </w:pP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3853"/>
      </w:tblGrid>
      <w:tr w:rsidR="0046275F" w:rsidRPr="005D1222" w:rsidTr="00F502FB">
        <w:tc>
          <w:tcPr>
            <w:tcW w:w="3060" w:type="dxa"/>
          </w:tcPr>
          <w:p w:rsidR="0046275F" w:rsidRPr="005D1222" w:rsidRDefault="0046275F" w:rsidP="00F502FB">
            <w:pPr>
              <w:tabs>
                <w:tab w:val="left" w:pos="270"/>
              </w:tabs>
              <w:jc w:val="right"/>
              <w:rPr>
                <w:rFonts w:ascii="Sylfaen" w:hAnsi="Sylfaen"/>
                <w:b/>
              </w:rPr>
            </w:pPr>
            <w:r w:rsidRPr="005D1222">
              <w:rPr>
                <w:rFonts w:ascii="Sylfaen" w:hAnsi="Sylfaen"/>
                <w:b/>
              </w:rPr>
              <w:t>წარმომადგენელი</w:t>
            </w:r>
          </w:p>
        </w:tc>
        <w:tc>
          <w:tcPr>
            <w:tcW w:w="4770"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სახელი, გვარი</w:t>
            </w:r>
          </w:p>
        </w:tc>
      </w:tr>
      <w:tr w:rsidR="0046275F" w:rsidRPr="005D1222" w:rsidTr="00F502FB">
        <w:tc>
          <w:tcPr>
            <w:tcW w:w="3060" w:type="dxa"/>
          </w:tcPr>
          <w:p w:rsidR="0046275F" w:rsidRPr="005D1222" w:rsidRDefault="0046275F" w:rsidP="00F502FB">
            <w:pPr>
              <w:tabs>
                <w:tab w:val="left" w:pos="270"/>
              </w:tabs>
              <w:jc w:val="right"/>
              <w:rPr>
                <w:rFonts w:ascii="Sylfaen" w:hAnsi="Sylfaen"/>
              </w:rPr>
            </w:pPr>
          </w:p>
        </w:tc>
        <w:tc>
          <w:tcPr>
            <w:tcW w:w="4770"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ფაქტობრივი საცხოვრებელი ადგილი</w:t>
            </w:r>
          </w:p>
        </w:tc>
      </w:tr>
      <w:tr w:rsidR="0046275F" w:rsidRPr="005D1222" w:rsidTr="00F502FB">
        <w:tc>
          <w:tcPr>
            <w:tcW w:w="3060" w:type="dxa"/>
          </w:tcPr>
          <w:p w:rsidR="0046275F" w:rsidRPr="005D1222" w:rsidRDefault="0046275F" w:rsidP="00F502FB">
            <w:pPr>
              <w:tabs>
                <w:tab w:val="left" w:pos="270"/>
              </w:tabs>
              <w:jc w:val="right"/>
              <w:rPr>
                <w:rFonts w:ascii="Sylfaen" w:hAnsi="Sylfaen"/>
              </w:rPr>
            </w:pPr>
          </w:p>
        </w:tc>
        <w:tc>
          <w:tcPr>
            <w:tcW w:w="4770"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პირადი ნომერი</w:t>
            </w:r>
          </w:p>
        </w:tc>
      </w:tr>
      <w:tr w:rsidR="0046275F" w:rsidRPr="005D1222" w:rsidTr="00F502FB">
        <w:tc>
          <w:tcPr>
            <w:tcW w:w="3060" w:type="dxa"/>
          </w:tcPr>
          <w:p w:rsidR="0046275F" w:rsidRPr="005D1222" w:rsidRDefault="0046275F" w:rsidP="00F502FB">
            <w:pPr>
              <w:tabs>
                <w:tab w:val="left" w:pos="270"/>
              </w:tabs>
              <w:jc w:val="right"/>
              <w:rPr>
                <w:rFonts w:ascii="Sylfaen" w:hAnsi="Sylfaen"/>
              </w:rPr>
            </w:pPr>
          </w:p>
        </w:tc>
        <w:tc>
          <w:tcPr>
            <w:tcW w:w="4770"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ელექტრონული ფოსტა</w:t>
            </w:r>
          </w:p>
        </w:tc>
      </w:tr>
      <w:tr w:rsidR="0046275F" w:rsidRPr="005D1222" w:rsidTr="00F502FB">
        <w:tc>
          <w:tcPr>
            <w:tcW w:w="3060" w:type="dxa"/>
          </w:tcPr>
          <w:p w:rsidR="0046275F" w:rsidRPr="005D1222" w:rsidRDefault="0046275F" w:rsidP="00F502FB">
            <w:pPr>
              <w:tabs>
                <w:tab w:val="left" w:pos="270"/>
              </w:tabs>
              <w:jc w:val="right"/>
              <w:rPr>
                <w:rFonts w:ascii="Sylfaen" w:hAnsi="Sylfaen"/>
              </w:rPr>
            </w:pPr>
          </w:p>
        </w:tc>
        <w:tc>
          <w:tcPr>
            <w:tcW w:w="4770" w:type="dxa"/>
          </w:tcPr>
          <w:p w:rsidR="0046275F" w:rsidRPr="005D1222" w:rsidRDefault="0046275F" w:rsidP="00F502FB">
            <w:pPr>
              <w:tabs>
                <w:tab w:val="left" w:pos="270"/>
              </w:tabs>
              <w:jc w:val="right"/>
              <w:rPr>
                <w:rFonts w:ascii="Sylfaen" w:hAnsi="Sylfaen"/>
              </w:rPr>
            </w:pPr>
            <w:r w:rsidRPr="005D1222">
              <w:rPr>
                <w:rFonts w:ascii="Sylfaen" w:hAnsi="Sylfaen"/>
              </w:rPr>
              <w:t>--------------------</w:t>
            </w:r>
            <w:r w:rsidR="00EA43E8">
              <w:rPr>
                <w:rFonts w:ascii="Sylfaen" w:hAnsi="Sylfaen"/>
              </w:rPr>
              <w:t>--------------------</w:t>
            </w:r>
          </w:p>
          <w:p w:rsidR="0046275F" w:rsidRPr="00402275" w:rsidRDefault="0046275F" w:rsidP="00F502FB">
            <w:pPr>
              <w:tabs>
                <w:tab w:val="left" w:pos="270"/>
              </w:tabs>
              <w:jc w:val="right"/>
              <w:rPr>
                <w:rFonts w:ascii="Sylfaen" w:hAnsi="Sylfaen"/>
                <w:b/>
                <w:vertAlign w:val="superscript"/>
              </w:rPr>
            </w:pPr>
            <w:r w:rsidRPr="00402275">
              <w:rPr>
                <w:rFonts w:ascii="Sylfaen" w:hAnsi="Sylfaen"/>
                <w:b/>
                <w:vertAlign w:val="superscript"/>
              </w:rPr>
              <w:t>ტელეფონი</w:t>
            </w:r>
          </w:p>
        </w:tc>
      </w:tr>
    </w:tbl>
    <w:p w:rsidR="0046275F" w:rsidRPr="005D1222" w:rsidRDefault="0046275F" w:rsidP="0046275F">
      <w:pPr>
        <w:tabs>
          <w:tab w:val="left" w:pos="270"/>
        </w:tabs>
        <w:spacing w:after="0" w:line="240" w:lineRule="auto"/>
        <w:ind w:hanging="360"/>
        <w:jc w:val="right"/>
        <w:rPr>
          <w:rFonts w:ascii="Sylfaen" w:hAnsi="Sylfaen"/>
        </w:rPr>
      </w:pPr>
    </w:p>
    <w:p w:rsidR="0046275F" w:rsidRPr="005D1222" w:rsidRDefault="0046275F" w:rsidP="0046275F">
      <w:pPr>
        <w:tabs>
          <w:tab w:val="left" w:pos="270"/>
        </w:tabs>
        <w:spacing w:after="0" w:line="240" w:lineRule="auto"/>
        <w:ind w:left="-360"/>
        <w:jc w:val="both"/>
        <w:rPr>
          <w:rFonts w:ascii="Sylfaen" w:hAnsi="Sylfaen"/>
        </w:rPr>
      </w:pPr>
      <w:r w:rsidRPr="00BE311C">
        <w:rPr>
          <w:rFonts w:ascii="Sylfaen" w:hAnsi="Sylfaen"/>
        </w:rPr>
        <w:t>გთხოვთ, უსასყიდლო საკუთრებაში გადმომცეთ</w:t>
      </w:r>
      <w:r w:rsidR="00AC46AD">
        <w:rPr>
          <w:rFonts w:ascii="Sylfaen" w:hAnsi="Sylfaen"/>
        </w:rPr>
        <w:t>/თანასაკუთრებაში გადმოგვცეთ</w:t>
      </w:r>
      <w:r w:rsidRPr="00BE311C">
        <w:rPr>
          <w:rFonts w:ascii="Sylfaen" w:hAnsi="Sylfaen"/>
        </w:rPr>
        <w:t xml:space="preserve"> სახელმწიფო საკუთრებ</w:t>
      </w:r>
      <w:r w:rsidR="002B3AF7">
        <w:rPr>
          <w:rFonts w:ascii="Sylfaen" w:hAnsi="Sylfaen"/>
        </w:rPr>
        <w:t>ა</w:t>
      </w:r>
      <w:r w:rsidRPr="00BE311C">
        <w:rPr>
          <w:rFonts w:ascii="Sylfaen" w:hAnsi="Sylfaen"/>
        </w:rPr>
        <w:t>ში არსებული  საქართველოს თავდაცვის სამინისტროს ბალანსზე რიცხული ფართობი, ,,სახელმწიფო საკუთრებში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მთავრობის 2020 წლის 17 ივლისის N445 დადგენილებით  გათვალისწინებულ შემთხვევაში</w:t>
      </w:r>
      <w:r w:rsidR="00EA43E8">
        <w:rPr>
          <w:rFonts w:ascii="Sylfaen" w:hAnsi="Sylfaen"/>
        </w:rPr>
        <w:t>,</w:t>
      </w:r>
      <w:r w:rsidRPr="00BE311C">
        <w:rPr>
          <w:rFonts w:ascii="Sylfaen" w:hAnsi="Sylfaen"/>
        </w:rPr>
        <w:t xml:space="preserve"> მიწასთან ერთად:</w:t>
      </w:r>
    </w:p>
    <w:p w:rsidR="00EA43E8" w:rsidRDefault="00EA43E8" w:rsidP="009F2FBA">
      <w:pPr>
        <w:tabs>
          <w:tab w:val="left" w:pos="270"/>
        </w:tabs>
        <w:spacing w:after="0" w:line="240" w:lineRule="auto"/>
        <w:jc w:val="both"/>
        <w:rPr>
          <w:rFonts w:ascii="Sylfaen" w:hAnsi="Sylfaen"/>
        </w:rPr>
      </w:pPr>
    </w:p>
    <w:p w:rsidR="009F2FBA" w:rsidRPr="005D1222" w:rsidRDefault="009F2FBA" w:rsidP="009F2FBA">
      <w:pPr>
        <w:tabs>
          <w:tab w:val="left" w:pos="270"/>
        </w:tabs>
        <w:spacing w:after="0" w:line="240" w:lineRule="auto"/>
        <w:jc w:val="both"/>
        <w:rPr>
          <w:rFonts w:ascii="Sylfaen" w:hAnsi="Sylfaen"/>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877"/>
      </w:tblGrid>
      <w:tr w:rsidR="0046275F" w:rsidRPr="005D1222" w:rsidTr="00F502FB">
        <w:tc>
          <w:tcPr>
            <w:tcW w:w="5670" w:type="dxa"/>
          </w:tcPr>
          <w:p w:rsidR="0046275F" w:rsidRPr="005D1222" w:rsidRDefault="0046275F" w:rsidP="00F502FB">
            <w:pPr>
              <w:tabs>
                <w:tab w:val="left" w:pos="270"/>
              </w:tabs>
              <w:rPr>
                <w:rFonts w:ascii="Sylfaen" w:hAnsi="Sylfaen"/>
                <w:b/>
              </w:rPr>
            </w:pPr>
            <w:r w:rsidRPr="005D1222">
              <w:rPr>
                <w:rFonts w:ascii="Sylfaen" w:hAnsi="Sylfaen"/>
                <w:b/>
              </w:rPr>
              <w:t>საცხოვრებელი</w:t>
            </w:r>
          </w:p>
          <w:p w:rsidR="0046275F" w:rsidRPr="005D1222" w:rsidRDefault="0046275F" w:rsidP="00F502FB">
            <w:pPr>
              <w:tabs>
                <w:tab w:val="left" w:pos="270"/>
              </w:tabs>
              <w:jc w:val="both"/>
              <w:rPr>
                <w:rFonts w:ascii="Sylfaen" w:hAnsi="Sylfaen"/>
              </w:rPr>
            </w:pPr>
            <w:r w:rsidRPr="005D1222">
              <w:rPr>
                <w:rFonts w:ascii="Sylfaen" w:hAnsi="Sylfaen"/>
              </w:rPr>
              <w:t>---------------------------------- -</w:t>
            </w:r>
          </w:p>
          <w:p w:rsidR="0046275F" w:rsidRPr="005D1222" w:rsidRDefault="0046275F" w:rsidP="00F502FB">
            <w:pPr>
              <w:tabs>
                <w:tab w:val="left" w:pos="270"/>
              </w:tabs>
              <w:jc w:val="both"/>
              <w:rPr>
                <w:rFonts w:ascii="Sylfaen" w:hAnsi="Sylfaen"/>
                <w:vertAlign w:val="superscript"/>
              </w:rPr>
            </w:pPr>
            <w:r w:rsidRPr="005D1222">
              <w:rPr>
                <w:rFonts w:ascii="Sylfaen" w:hAnsi="Sylfaen"/>
                <w:vertAlign w:val="superscript"/>
              </w:rPr>
              <w:t>საკადასტრო კოდი</w:t>
            </w:r>
          </w:p>
          <w:p w:rsidR="0046275F" w:rsidRPr="005D1222" w:rsidRDefault="0046275F" w:rsidP="00F502FB">
            <w:pPr>
              <w:tabs>
                <w:tab w:val="left" w:pos="270"/>
              </w:tabs>
              <w:jc w:val="both"/>
              <w:rPr>
                <w:rFonts w:ascii="Sylfaen" w:hAnsi="Sylfaen"/>
              </w:rPr>
            </w:pPr>
            <w:r w:rsidRPr="005D1222">
              <w:rPr>
                <w:rFonts w:ascii="Sylfaen" w:hAnsi="Sylfaen"/>
              </w:rPr>
              <w:t>-------------------------- ---------</w:t>
            </w:r>
          </w:p>
          <w:p w:rsidR="0046275F" w:rsidRPr="005D1222" w:rsidRDefault="0046275F" w:rsidP="00F502FB">
            <w:pPr>
              <w:tabs>
                <w:tab w:val="left" w:pos="270"/>
              </w:tabs>
              <w:jc w:val="both"/>
              <w:rPr>
                <w:rFonts w:ascii="Sylfaen" w:hAnsi="Sylfaen"/>
                <w:vertAlign w:val="superscript"/>
              </w:rPr>
            </w:pPr>
            <w:r w:rsidRPr="005D1222">
              <w:rPr>
                <w:rFonts w:ascii="Sylfaen" w:hAnsi="Sylfaen"/>
                <w:vertAlign w:val="superscript"/>
              </w:rPr>
              <w:t>მისამართი</w:t>
            </w:r>
          </w:p>
          <w:p w:rsidR="0046275F" w:rsidRPr="005D1222" w:rsidRDefault="0046275F" w:rsidP="00EA43E8">
            <w:pPr>
              <w:pStyle w:val="ListParagraph"/>
              <w:numPr>
                <w:ilvl w:val="0"/>
                <w:numId w:val="1"/>
              </w:numPr>
              <w:tabs>
                <w:tab w:val="left" w:pos="270"/>
              </w:tabs>
              <w:ind w:left="234" w:hanging="234"/>
              <w:rPr>
                <w:rFonts w:ascii="Sylfaen" w:hAnsi="Sylfaen"/>
              </w:rPr>
            </w:pPr>
            <w:r w:rsidRPr="005D1222">
              <w:rPr>
                <w:rFonts w:ascii="Sylfaen" w:hAnsi="Sylfaen" w:cs="Sylfaen"/>
              </w:rPr>
              <w:lastRenderedPageBreak/>
              <w:t>წარმოადგენს</w:t>
            </w:r>
            <w:r w:rsidRPr="005D1222">
              <w:rPr>
                <w:rFonts w:ascii="Sylfaen" w:hAnsi="Sylfaen"/>
              </w:rPr>
              <w:t xml:space="preserve"> მრავალბინიანი სახლის ნაწილს</w:t>
            </w:r>
          </w:p>
          <w:p w:rsidR="0046275F" w:rsidRPr="005D1222" w:rsidRDefault="0046275F" w:rsidP="00EA43E8">
            <w:pPr>
              <w:pStyle w:val="ListParagraph"/>
              <w:numPr>
                <w:ilvl w:val="0"/>
                <w:numId w:val="1"/>
              </w:numPr>
              <w:tabs>
                <w:tab w:val="left" w:pos="270"/>
              </w:tabs>
              <w:ind w:left="234" w:hanging="234"/>
              <w:rPr>
                <w:rFonts w:ascii="Sylfaen" w:hAnsi="Sylfaen"/>
              </w:rPr>
            </w:pPr>
            <w:r w:rsidRPr="005D1222">
              <w:rPr>
                <w:rFonts w:ascii="Sylfaen" w:hAnsi="Sylfaen"/>
              </w:rPr>
              <w:t xml:space="preserve">არ წარმოადგენს მრავალბინიანი სახლის ნაწილს </w:t>
            </w:r>
          </w:p>
        </w:tc>
        <w:tc>
          <w:tcPr>
            <w:tcW w:w="5400" w:type="dxa"/>
          </w:tcPr>
          <w:p w:rsidR="0046275F" w:rsidRPr="005D1222" w:rsidRDefault="0046275F" w:rsidP="00F502FB">
            <w:pPr>
              <w:tabs>
                <w:tab w:val="left" w:pos="270"/>
              </w:tabs>
              <w:rPr>
                <w:rFonts w:ascii="Sylfaen" w:hAnsi="Sylfaen"/>
                <w:b/>
              </w:rPr>
            </w:pPr>
            <w:r w:rsidRPr="005D1222">
              <w:rPr>
                <w:rFonts w:ascii="Sylfaen" w:hAnsi="Sylfaen"/>
                <w:b/>
              </w:rPr>
              <w:lastRenderedPageBreak/>
              <w:t>არასაცხოვრებელი</w:t>
            </w:r>
          </w:p>
          <w:p w:rsidR="0046275F" w:rsidRPr="005D1222" w:rsidRDefault="0046275F" w:rsidP="00F502FB">
            <w:pPr>
              <w:tabs>
                <w:tab w:val="left" w:pos="270"/>
              </w:tabs>
              <w:jc w:val="both"/>
              <w:rPr>
                <w:rFonts w:ascii="Sylfaen" w:hAnsi="Sylfaen"/>
              </w:rPr>
            </w:pPr>
            <w:r w:rsidRPr="005D1222">
              <w:rPr>
                <w:rFonts w:ascii="Sylfaen" w:hAnsi="Sylfaen"/>
              </w:rPr>
              <w:t>---------------------------------- -</w:t>
            </w:r>
          </w:p>
          <w:p w:rsidR="0046275F" w:rsidRPr="005D1222" w:rsidRDefault="0046275F" w:rsidP="00F502FB">
            <w:pPr>
              <w:tabs>
                <w:tab w:val="left" w:pos="270"/>
              </w:tabs>
              <w:jc w:val="both"/>
              <w:rPr>
                <w:rFonts w:ascii="Sylfaen" w:hAnsi="Sylfaen"/>
                <w:vertAlign w:val="superscript"/>
              </w:rPr>
            </w:pPr>
            <w:r w:rsidRPr="005D1222">
              <w:rPr>
                <w:rFonts w:ascii="Sylfaen" w:hAnsi="Sylfaen"/>
                <w:vertAlign w:val="superscript"/>
              </w:rPr>
              <w:t>საკადასტრო კოდი</w:t>
            </w:r>
          </w:p>
          <w:p w:rsidR="0046275F" w:rsidRPr="005D1222" w:rsidRDefault="0046275F" w:rsidP="00F502FB">
            <w:pPr>
              <w:tabs>
                <w:tab w:val="left" w:pos="270"/>
              </w:tabs>
              <w:jc w:val="both"/>
              <w:rPr>
                <w:rFonts w:ascii="Sylfaen" w:hAnsi="Sylfaen"/>
              </w:rPr>
            </w:pPr>
            <w:r w:rsidRPr="005D1222">
              <w:rPr>
                <w:rFonts w:ascii="Sylfaen" w:hAnsi="Sylfaen"/>
              </w:rPr>
              <w:t>-------------------------- ---------</w:t>
            </w:r>
          </w:p>
          <w:p w:rsidR="0046275F" w:rsidRPr="005D1222" w:rsidRDefault="0046275F" w:rsidP="00F502FB">
            <w:pPr>
              <w:tabs>
                <w:tab w:val="left" w:pos="270"/>
              </w:tabs>
              <w:jc w:val="both"/>
              <w:rPr>
                <w:rFonts w:ascii="Sylfaen" w:hAnsi="Sylfaen"/>
                <w:vertAlign w:val="superscript"/>
              </w:rPr>
            </w:pPr>
            <w:r w:rsidRPr="005D1222">
              <w:rPr>
                <w:rFonts w:ascii="Sylfaen" w:hAnsi="Sylfaen"/>
                <w:vertAlign w:val="superscript"/>
              </w:rPr>
              <w:t>მისამართი</w:t>
            </w:r>
          </w:p>
          <w:p w:rsidR="0046275F" w:rsidRPr="005D1222" w:rsidRDefault="0046275F" w:rsidP="00EA43E8">
            <w:pPr>
              <w:pStyle w:val="ListParagraph"/>
              <w:numPr>
                <w:ilvl w:val="0"/>
                <w:numId w:val="1"/>
              </w:numPr>
              <w:tabs>
                <w:tab w:val="left" w:pos="270"/>
              </w:tabs>
              <w:ind w:left="234" w:hanging="234"/>
              <w:rPr>
                <w:rFonts w:ascii="Sylfaen" w:hAnsi="Sylfaen"/>
              </w:rPr>
            </w:pPr>
            <w:r w:rsidRPr="00EA43E8">
              <w:rPr>
                <w:rFonts w:ascii="Sylfaen" w:hAnsi="Sylfaen"/>
              </w:rPr>
              <w:lastRenderedPageBreak/>
              <w:t>წარმოადგენს</w:t>
            </w:r>
            <w:r w:rsidRPr="005D1222">
              <w:rPr>
                <w:rFonts w:ascii="Sylfaen" w:hAnsi="Sylfaen"/>
              </w:rPr>
              <w:t xml:space="preserve"> მრავალბინიანი სახლის ნაწილს </w:t>
            </w:r>
          </w:p>
          <w:p w:rsidR="0046275F" w:rsidRPr="005D1222" w:rsidRDefault="0046275F" w:rsidP="00EA43E8">
            <w:pPr>
              <w:pStyle w:val="ListParagraph"/>
              <w:numPr>
                <w:ilvl w:val="0"/>
                <w:numId w:val="1"/>
              </w:numPr>
              <w:tabs>
                <w:tab w:val="left" w:pos="270"/>
              </w:tabs>
              <w:ind w:left="234" w:hanging="234"/>
              <w:rPr>
                <w:rFonts w:ascii="Sylfaen" w:hAnsi="Sylfaen"/>
              </w:rPr>
            </w:pPr>
            <w:r w:rsidRPr="005D1222">
              <w:rPr>
                <w:rFonts w:ascii="Sylfaen" w:hAnsi="Sylfaen"/>
              </w:rPr>
              <w:t>არ წარმოადგენს მრავალბინიანი სახლის ნაწილს</w:t>
            </w:r>
          </w:p>
        </w:tc>
      </w:tr>
    </w:tbl>
    <w:p w:rsidR="0046275F" w:rsidRPr="005D1222" w:rsidRDefault="0046275F" w:rsidP="0046275F">
      <w:pPr>
        <w:tabs>
          <w:tab w:val="left" w:pos="270"/>
        </w:tabs>
        <w:spacing w:after="0" w:line="240" w:lineRule="auto"/>
        <w:jc w:val="both"/>
        <w:rPr>
          <w:rFonts w:ascii="Sylfaen" w:hAnsi="Sylfaen"/>
        </w:rPr>
      </w:pPr>
    </w:p>
    <w:p w:rsidR="0046275F" w:rsidRPr="009F2FBA" w:rsidRDefault="0046275F" w:rsidP="0046275F">
      <w:pPr>
        <w:tabs>
          <w:tab w:val="left" w:pos="270"/>
        </w:tabs>
        <w:spacing w:after="0" w:line="240" w:lineRule="auto"/>
        <w:ind w:left="-360"/>
        <w:jc w:val="both"/>
        <w:rPr>
          <w:rFonts w:ascii="Sylfaen" w:hAnsi="Sylfaen"/>
          <w:b/>
        </w:rPr>
      </w:pPr>
      <w:r w:rsidRPr="009F2FBA">
        <w:rPr>
          <w:rFonts w:ascii="Sylfaen" w:hAnsi="Sylfaen"/>
          <w:b/>
        </w:rPr>
        <w:t>ჩემთვის/ჩვენთვის ცნობილია და ვეთანხმები(თ), რომ:</w:t>
      </w:r>
    </w:p>
    <w:p w:rsidR="0046275F" w:rsidRDefault="0046275F" w:rsidP="0046275F">
      <w:pPr>
        <w:tabs>
          <w:tab w:val="left" w:pos="270"/>
        </w:tabs>
        <w:spacing w:after="0" w:line="240" w:lineRule="auto"/>
        <w:ind w:left="-360"/>
        <w:jc w:val="both"/>
        <w:rPr>
          <w:rFonts w:ascii="Sylfaen" w:hAnsi="Sylfaen"/>
        </w:rPr>
      </w:pPr>
      <w:r w:rsidRPr="005D1222">
        <w:rPr>
          <w:rFonts w:ascii="Sylfaen" w:hAnsi="Sylfaen"/>
        </w:rPr>
        <w:t>ა) ,,სახელმწიფო საკუთრებში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მთავრობის 2020 წლის 17 ივლისის N445 დადგენილების მიხედვით, ამ დადგენილებით განსაზღვრული ფართობი  საკუთრებაში არ გადაეცემა:</w:t>
      </w:r>
    </w:p>
    <w:p w:rsidR="00FE503C" w:rsidRDefault="00FE503C" w:rsidP="00FE503C">
      <w:pPr>
        <w:tabs>
          <w:tab w:val="left" w:pos="270"/>
        </w:tabs>
        <w:spacing w:after="0" w:line="240" w:lineRule="auto"/>
        <w:ind w:left="-360"/>
        <w:jc w:val="both"/>
        <w:rPr>
          <w:rFonts w:ascii="Sylfaen" w:hAnsi="Sylfaen"/>
        </w:rPr>
      </w:pPr>
      <w:r>
        <w:rPr>
          <w:rFonts w:ascii="Sylfaen" w:hAnsi="Sylfaen"/>
        </w:rPr>
        <w:t>ა.ა) პირს, თუ სახელმწიფო საკუთრებაში არსებული საცხოვრებელი ან/და არასაცხოვრებელი ფართობი (შესაბამის მიწის ნაკვეთთან ერთად) საკუთრებაში ერთხელ მაინც გადაეცა უსასყიდლოდ ან/და სიმბოლურ ფასად (1000 ლარამდე);</w:t>
      </w:r>
    </w:p>
    <w:p w:rsidR="00FE503C" w:rsidRDefault="0046275F" w:rsidP="00FE503C">
      <w:pPr>
        <w:tabs>
          <w:tab w:val="left" w:pos="270"/>
        </w:tabs>
        <w:spacing w:after="0" w:line="240" w:lineRule="auto"/>
        <w:ind w:left="-360"/>
        <w:jc w:val="both"/>
        <w:rPr>
          <w:rFonts w:ascii="Sylfaen" w:hAnsi="Sylfaen"/>
        </w:rPr>
      </w:pPr>
      <w:r w:rsidRPr="005D1222">
        <w:rPr>
          <w:rFonts w:ascii="Sylfaen" w:hAnsi="Sylfaen"/>
        </w:rPr>
        <w:t>ა.ბ) დევნილს/დევნილ ოჯახს, თუ უზრუნველყოფილი არის დევნილის გრძელვადიანი საცხოვრებელით;</w:t>
      </w:r>
    </w:p>
    <w:p w:rsidR="00875DCF" w:rsidRPr="00FC1F0A" w:rsidRDefault="00875DCF" w:rsidP="00FE503C">
      <w:pPr>
        <w:tabs>
          <w:tab w:val="left" w:pos="270"/>
        </w:tabs>
        <w:spacing w:after="0" w:line="240" w:lineRule="auto"/>
        <w:ind w:left="-360"/>
        <w:jc w:val="both"/>
        <w:rPr>
          <w:rFonts w:ascii="Sylfaen" w:hAnsi="Sylfaen"/>
        </w:rPr>
      </w:pPr>
      <w:r>
        <w:rPr>
          <w:rFonts w:ascii="Sylfaen" w:hAnsi="Sylfaen"/>
        </w:rPr>
        <w:t>ა.გ) საქართველოს მოქალაქეობის არმქონე პირს</w:t>
      </w:r>
      <w:r w:rsidR="006A0C0A">
        <w:rPr>
          <w:rFonts w:ascii="Sylfaen" w:hAnsi="Sylfaen"/>
        </w:rPr>
        <w:t xml:space="preserve"> </w:t>
      </w:r>
      <w:r w:rsidR="006A0C0A" w:rsidRPr="00FC1F0A">
        <w:rPr>
          <w:rFonts w:ascii="Sylfaen" w:hAnsi="Sylfaen"/>
        </w:rPr>
        <w:t>ან/და რუსეთის ფედერაციის სამხედრო ძალებში მომსახურე პირს;</w:t>
      </w:r>
    </w:p>
    <w:p w:rsidR="006A0C0A" w:rsidRPr="00FC1F0A" w:rsidRDefault="006A0C0A" w:rsidP="00FE503C">
      <w:pPr>
        <w:tabs>
          <w:tab w:val="left" w:pos="270"/>
        </w:tabs>
        <w:spacing w:after="0" w:line="240" w:lineRule="auto"/>
        <w:ind w:left="-360"/>
        <w:jc w:val="both"/>
        <w:rPr>
          <w:rFonts w:ascii="Sylfaen" w:hAnsi="Sylfaen"/>
        </w:rPr>
      </w:pPr>
      <w:r w:rsidRPr="00FC1F0A">
        <w:rPr>
          <w:rFonts w:ascii="Sylfaen" w:hAnsi="Sylfaen"/>
        </w:rPr>
        <w:t xml:space="preserve">ა.დ) პირს რომელსაც საკუთრებაში აქვს საცხოვრებელი ან/და არასაცხოვრებელი </w:t>
      </w:r>
      <w:r w:rsidR="00FC1F0A">
        <w:rPr>
          <w:rFonts w:ascii="Sylfaen" w:hAnsi="Sylfaen"/>
        </w:rPr>
        <w:t>ფართობი</w:t>
      </w:r>
      <w:r w:rsidRPr="00FC1F0A">
        <w:rPr>
          <w:rFonts w:ascii="Sylfaen" w:hAnsi="Sylfaen"/>
        </w:rPr>
        <w:t>;</w:t>
      </w:r>
    </w:p>
    <w:p w:rsidR="00EA43E8" w:rsidRPr="00C52FCC" w:rsidRDefault="006A0C0A" w:rsidP="00946F2A">
      <w:pPr>
        <w:tabs>
          <w:tab w:val="left" w:pos="270"/>
        </w:tabs>
        <w:spacing w:after="0" w:line="240" w:lineRule="auto"/>
        <w:ind w:left="-360"/>
        <w:jc w:val="both"/>
        <w:rPr>
          <w:rFonts w:ascii="Sylfaen" w:hAnsi="Sylfaen"/>
        </w:rPr>
      </w:pPr>
      <w:r w:rsidRPr="00FC1F0A">
        <w:rPr>
          <w:rFonts w:ascii="Sylfaen" w:hAnsi="Sylfaen"/>
        </w:rPr>
        <w:t xml:space="preserve">ა.ე) </w:t>
      </w:r>
      <w:r w:rsidR="00946F2A" w:rsidRPr="00FC1F0A">
        <w:rPr>
          <w:rFonts w:ascii="Sylfaen" w:hAnsi="Sylfaen"/>
        </w:rPr>
        <w:t>თუ საცხოვრებელი და არასაცხოვრებელი ფართობი (შესაბამის მიწის ნაკვეთთან ერთად) შესაძლებელია, გამოყენებულ იქნეს სამხედრო დანიშნულებით ან/და მას აქვს სტრატეგიული მნიშვნელობა.</w:t>
      </w:r>
    </w:p>
    <w:p w:rsidR="00F90910" w:rsidRDefault="00F90910" w:rsidP="00EA43E8">
      <w:pPr>
        <w:tabs>
          <w:tab w:val="left" w:pos="270"/>
        </w:tabs>
        <w:spacing w:after="0" w:line="240" w:lineRule="auto"/>
        <w:ind w:left="-360"/>
        <w:jc w:val="both"/>
        <w:rPr>
          <w:rFonts w:ascii="Sylfaen" w:hAnsi="Sylfaen"/>
        </w:rPr>
      </w:pPr>
    </w:p>
    <w:p w:rsidR="00EA43E8" w:rsidRPr="00D046DD" w:rsidRDefault="00EA43E8" w:rsidP="00EA43E8">
      <w:pPr>
        <w:tabs>
          <w:tab w:val="left" w:pos="270"/>
        </w:tabs>
        <w:spacing w:after="0" w:line="240" w:lineRule="auto"/>
        <w:ind w:left="-360"/>
        <w:jc w:val="both"/>
        <w:rPr>
          <w:rFonts w:ascii="Sylfaen" w:hAnsi="Sylfaen"/>
          <w:b/>
        </w:rPr>
      </w:pPr>
      <w:r w:rsidRPr="00D046DD">
        <w:rPr>
          <w:rFonts w:ascii="Sylfaen" w:hAnsi="Sylfaen"/>
          <w:b/>
        </w:rPr>
        <w:t>ვაცხადებ(თ), რომ:</w:t>
      </w:r>
    </w:p>
    <w:p w:rsidR="00EA43E8" w:rsidRPr="005D1222" w:rsidRDefault="00EA43E8" w:rsidP="00EA43E8">
      <w:pPr>
        <w:tabs>
          <w:tab w:val="left" w:pos="270"/>
        </w:tabs>
        <w:spacing w:after="0" w:line="240" w:lineRule="auto"/>
        <w:ind w:left="-360"/>
        <w:jc w:val="both"/>
        <w:rPr>
          <w:rFonts w:ascii="Sylfaen" w:hAnsi="Sylfaen"/>
        </w:rPr>
      </w:pPr>
      <w:r w:rsidRPr="005D1222">
        <w:rPr>
          <w:rFonts w:ascii="Sylfaen" w:hAnsi="Sylfaen"/>
        </w:rPr>
        <w:t xml:space="preserve">ა) საკუთრებაში </w:t>
      </w:r>
      <w:r w:rsidR="00F90910">
        <w:rPr>
          <w:rFonts w:ascii="Sylfaen" w:hAnsi="Sylfaen"/>
        </w:rPr>
        <w:t>არ მაქვს</w:t>
      </w:r>
      <w:r w:rsidRPr="005D1222">
        <w:rPr>
          <w:rFonts w:ascii="Sylfaen" w:hAnsi="Sylfaen"/>
        </w:rPr>
        <w:t xml:space="preserve"> საცხოვრებელი</w:t>
      </w:r>
      <w:r w:rsidR="00FC1F0A">
        <w:rPr>
          <w:rFonts w:ascii="Sylfaen" w:hAnsi="Sylfaen"/>
        </w:rPr>
        <w:t xml:space="preserve"> </w:t>
      </w:r>
      <w:r w:rsidR="00FC1F0A" w:rsidRPr="00FC1F0A">
        <w:rPr>
          <w:rFonts w:ascii="Sylfaen" w:hAnsi="Sylfaen"/>
        </w:rPr>
        <w:t>ან/და არასაცხოვრებელი</w:t>
      </w:r>
      <w:r w:rsidRPr="005D1222">
        <w:rPr>
          <w:rFonts w:ascii="Sylfaen" w:hAnsi="Sylfaen"/>
        </w:rPr>
        <w:t xml:space="preserve"> ფართობი;</w:t>
      </w:r>
    </w:p>
    <w:p w:rsidR="00EA43E8" w:rsidRDefault="00F90910" w:rsidP="00EA43E8">
      <w:pPr>
        <w:tabs>
          <w:tab w:val="left" w:pos="270"/>
        </w:tabs>
        <w:spacing w:after="0" w:line="240" w:lineRule="auto"/>
        <w:ind w:left="-360"/>
        <w:jc w:val="both"/>
        <w:rPr>
          <w:rFonts w:ascii="Sylfaen" w:hAnsi="Sylfaen"/>
        </w:rPr>
      </w:pPr>
      <w:r>
        <w:rPr>
          <w:rFonts w:ascii="Sylfaen" w:hAnsi="Sylfaen"/>
        </w:rPr>
        <w:t xml:space="preserve">ბ) არ ვარ </w:t>
      </w:r>
      <w:r w:rsidR="00EA43E8" w:rsidRPr="005D1222">
        <w:rPr>
          <w:rFonts w:ascii="Sylfaen" w:hAnsi="Sylfaen"/>
        </w:rPr>
        <w:t xml:space="preserve">რუსეთის ფედერაციის სამხედრო ძალებში მომსახურე </w:t>
      </w:r>
      <w:r>
        <w:rPr>
          <w:rFonts w:ascii="Sylfaen" w:hAnsi="Sylfaen"/>
        </w:rPr>
        <w:t>პირი</w:t>
      </w:r>
      <w:r w:rsidR="00F42B61">
        <w:rPr>
          <w:rFonts w:ascii="Sylfaen" w:hAnsi="Sylfaen"/>
        </w:rPr>
        <w:t>;</w:t>
      </w:r>
    </w:p>
    <w:p w:rsidR="00EA43E8" w:rsidRDefault="00946F2A" w:rsidP="009F2FBA">
      <w:pPr>
        <w:tabs>
          <w:tab w:val="left" w:pos="270"/>
        </w:tabs>
        <w:spacing w:after="0" w:line="240" w:lineRule="auto"/>
        <w:ind w:left="-360"/>
        <w:jc w:val="both"/>
        <w:rPr>
          <w:rFonts w:ascii="Sylfaen" w:hAnsi="Sylfaen"/>
        </w:rPr>
      </w:pPr>
      <w:r>
        <w:rPr>
          <w:rFonts w:ascii="Sylfaen" w:hAnsi="Sylfaen"/>
        </w:rPr>
        <w:t xml:space="preserve">გ) ჩემთვის ცნობილია </w:t>
      </w:r>
      <w:r w:rsidRPr="005D1222">
        <w:rPr>
          <w:rFonts w:ascii="Sylfaen" w:hAnsi="Sylfaen"/>
        </w:rPr>
        <w:t>,,სახელმწიფო საკუთრებში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მთავრობის 2020 წლის 17 ივლისის N445 დადგენილების შესაბამისად,</w:t>
      </w:r>
      <w:r>
        <w:rPr>
          <w:rFonts w:ascii="Sylfaen" w:hAnsi="Sylfaen"/>
        </w:rPr>
        <w:t xml:space="preserve"> საცხოვრებელი ან/და არასაცხოვრებელი ფართობის (შესაბამის მიწის ნაკვეთთან ერთად) შესაბამისი პირისათვის (მათ შორის, დევნილისათვის/დევნილი ოჯახისათვის) საკუთრებაში გადაცემა წარმოადგენს სახელმწიფოს ან/და სამინისტროს მიერ მის მიმართ აღებული საცხოვრებელი ან/და არასაცხოვრებელი ფართობის (შესაბამის მიწის ნაკვეთთან ერთად) უსასყიდლოდ საკუთრებაში გადაცემის ვალდებულების (მათ შორის, დევნილის გრძელვადიანი საცხოვრებლით უზრუნველყოფის) შესრულებას.</w:t>
      </w:r>
    </w:p>
    <w:p w:rsidR="009F2FBA" w:rsidRPr="009F2FBA" w:rsidRDefault="009F2FBA" w:rsidP="009F2FBA">
      <w:pPr>
        <w:tabs>
          <w:tab w:val="left" w:pos="270"/>
        </w:tabs>
        <w:spacing w:after="0" w:line="240" w:lineRule="auto"/>
        <w:ind w:left="-360"/>
        <w:jc w:val="both"/>
        <w:rPr>
          <w:rFonts w:ascii="Sylfaen" w:hAnsi="Sylfaen"/>
        </w:rPr>
      </w:pPr>
    </w:p>
    <w:p w:rsidR="00946F2A" w:rsidRPr="00D046DD" w:rsidRDefault="0046275F" w:rsidP="00F90910">
      <w:pPr>
        <w:tabs>
          <w:tab w:val="left" w:pos="270"/>
        </w:tabs>
        <w:spacing w:after="0" w:line="240" w:lineRule="auto"/>
        <w:ind w:left="-360"/>
        <w:jc w:val="both"/>
        <w:rPr>
          <w:rFonts w:ascii="Sylfaen" w:hAnsi="Sylfaen"/>
          <w:b/>
        </w:rPr>
      </w:pPr>
      <w:r w:rsidRPr="00D046DD">
        <w:rPr>
          <w:rFonts w:ascii="Sylfaen" w:hAnsi="Sylfaen"/>
          <w:b/>
        </w:rPr>
        <w:t>ვაცხადებ(თ) თანხმობას, რომ</w:t>
      </w:r>
      <w:r w:rsidR="00946F2A" w:rsidRPr="00D046DD">
        <w:rPr>
          <w:rFonts w:ascii="Sylfaen" w:hAnsi="Sylfaen"/>
          <w:b/>
        </w:rPr>
        <w:t>:</w:t>
      </w:r>
    </w:p>
    <w:p w:rsidR="00F90910" w:rsidRDefault="0046275F" w:rsidP="00F90910">
      <w:pPr>
        <w:tabs>
          <w:tab w:val="left" w:pos="270"/>
        </w:tabs>
        <w:spacing w:after="0" w:line="240" w:lineRule="auto"/>
        <w:ind w:left="-360"/>
        <w:jc w:val="both"/>
        <w:rPr>
          <w:rFonts w:ascii="Sylfaen" w:hAnsi="Sylfaen"/>
        </w:rPr>
      </w:pPr>
      <w:r w:rsidRPr="005D1222">
        <w:rPr>
          <w:rFonts w:ascii="Sylfaen" w:hAnsi="Sylfaen"/>
        </w:rPr>
        <w:t>საქართველოს თავდაცვის სამინისტრო</w:t>
      </w:r>
      <w:r w:rsidR="00402275">
        <w:rPr>
          <w:rFonts w:ascii="Sylfaen" w:hAnsi="Sylfaen"/>
        </w:rPr>
        <w:t>მ</w:t>
      </w:r>
      <w:r w:rsidRPr="005D1222">
        <w:rPr>
          <w:rFonts w:ascii="Sylfaen" w:hAnsi="Sylfaen"/>
        </w:rPr>
        <w:t xml:space="preserve"> დაამუშაოს</w:t>
      </w:r>
      <w:r w:rsidR="00402275">
        <w:rPr>
          <w:rFonts w:ascii="Sylfaen" w:hAnsi="Sylfaen"/>
        </w:rPr>
        <w:t xml:space="preserve"> (მათ შორის, გამოითხოვოს)</w:t>
      </w:r>
      <w:r w:rsidRPr="005D1222">
        <w:rPr>
          <w:rFonts w:ascii="Sylfaen" w:hAnsi="Sylfaen"/>
        </w:rPr>
        <w:t xml:space="preserve"> </w:t>
      </w:r>
      <w:r w:rsidR="00402275">
        <w:rPr>
          <w:rFonts w:ascii="Sylfaen" w:hAnsi="Sylfaen"/>
        </w:rPr>
        <w:t>ჩემთან</w:t>
      </w:r>
      <w:r w:rsidRPr="005D1222">
        <w:rPr>
          <w:rFonts w:ascii="Sylfaen" w:hAnsi="Sylfaen"/>
        </w:rPr>
        <w:t>/</w:t>
      </w:r>
      <w:r w:rsidR="00402275">
        <w:rPr>
          <w:rFonts w:ascii="Sylfaen" w:hAnsi="Sylfaen"/>
        </w:rPr>
        <w:t>ჩვენთან დაკავშირებული</w:t>
      </w:r>
      <w:r w:rsidRPr="005D1222">
        <w:rPr>
          <w:rFonts w:ascii="Sylfaen" w:hAnsi="Sylfaen"/>
        </w:rPr>
        <w:t xml:space="preserve"> პერსონალური მონაცემები, რომლებიც საჭიროა სახელმწიფო საკუთრებში არსებული საქართველოს თავდაცვის სამინისტროს ბალანსზე რიცხული ფართობის ჩემს/ჩვენს საკუთრებაში გადაცემასთან დაკავშირებით გადაწყვეტილების მისაღებად.</w:t>
      </w:r>
    </w:p>
    <w:p w:rsidR="00F90910" w:rsidRDefault="00F90910" w:rsidP="00F90910">
      <w:pPr>
        <w:tabs>
          <w:tab w:val="left" w:pos="270"/>
        </w:tabs>
        <w:spacing w:after="0" w:line="240" w:lineRule="auto"/>
        <w:ind w:left="-360"/>
        <w:jc w:val="both"/>
        <w:rPr>
          <w:rFonts w:ascii="Sylfaen" w:hAnsi="Sylfaen"/>
        </w:rPr>
      </w:pPr>
    </w:p>
    <w:p w:rsidR="00F90910" w:rsidRPr="005D1222" w:rsidRDefault="00F90910" w:rsidP="00F90910">
      <w:pPr>
        <w:tabs>
          <w:tab w:val="left" w:pos="270"/>
        </w:tabs>
        <w:spacing w:after="0" w:line="240" w:lineRule="auto"/>
        <w:ind w:left="-360"/>
        <w:jc w:val="both"/>
        <w:rPr>
          <w:rFonts w:ascii="Sylfaen" w:hAnsi="Sylfaen"/>
        </w:rPr>
      </w:pPr>
      <w:r w:rsidRPr="005D1222">
        <w:rPr>
          <w:rFonts w:ascii="Sylfaen" w:hAnsi="Sylfaen"/>
        </w:rPr>
        <w:t>ვადასტურებ(თ) წარმოდგენილი დოკუმენტაციის / ინფორმაციის სისწორეს.</w:t>
      </w:r>
    </w:p>
    <w:p w:rsidR="0046275F" w:rsidRPr="0033141D" w:rsidRDefault="0046275F" w:rsidP="00C52FCC">
      <w:pPr>
        <w:tabs>
          <w:tab w:val="left" w:pos="270"/>
        </w:tabs>
        <w:spacing w:after="0" w:line="240" w:lineRule="auto"/>
        <w:rPr>
          <w:rFonts w:ascii="Sylfaen" w:hAnsi="Sylfaen"/>
        </w:rPr>
      </w:pPr>
      <w:r w:rsidRPr="0033141D">
        <w:rPr>
          <w:rFonts w:ascii="Sylfaen" w:hAnsi="Sylfaen"/>
        </w:rPr>
        <w:t xml:space="preserve">დანართი: </w:t>
      </w:r>
    </w:p>
    <w:p w:rsidR="0046275F" w:rsidRDefault="0046275F" w:rsidP="0046275F">
      <w:pPr>
        <w:tabs>
          <w:tab w:val="left" w:pos="270"/>
        </w:tabs>
        <w:spacing w:after="0" w:line="240" w:lineRule="auto"/>
        <w:jc w:val="right"/>
        <w:rPr>
          <w:rFonts w:ascii="Sylfaen" w:hAnsi="Sylfaen"/>
        </w:rPr>
      </w:pPr>
    </w:p>
    <w:p w:rsidR="0046275F" w:rsidRPr="005D1222" w:rsidRDefault="0046275F" w:rsidP="0046275F">
      <w:pPr>
        <w:tabs>
          <w:tab w:val="left" w:pos="270"/>
        </w:tabs>
        <w:spacing w:after="0" w:line="240" w:lineRule="auto"/>
        <w:jc w:val="both"/>
        <w:rPr>
          <w:rFonts w:ascii="Sylfaen" w:hAnsi="Sylfaen"/>
        </w:rPr>
      </w:pPr>
      <w:r w:rsidRPr="005D1222">
        <w:rPr>
          <w:rFonts w:ascii="Sylfaen" w:hAnsi="Sylfaen"/>
        </w:rPr>
        <w:t>1.</w:t>
      </w:r>
    </w:p>
    <w:p w:rsidR="00925283" w:rsidRDefault="0046275F" w:rsidP="00D03E22">
      <w:pPr>
        <w:tabs>
          <w:tab w:val="left" w:pos="270"/>
        </w:tabs>
        <w:spacing w:after="0" w:line="240" w:lineRule="auto"/>
        <w:jc w:val="both"/>
        <w:rPr>
          <w:rFonts w:ascii="Sylfaen" w:hAnsi="Sylfaen"/>
        </w:rPr>
      </w:pPr>
      <w:r w:rsidRPr="005D1222">
        <w:rPr>
          <w:rFonts w:ascii="Sylfaen" w:hAnsi="Sylfaen"/>
        </w:rPr>
        <w:t xml:space="preserve">2. </w:t>
      </w:r>
    </w:p>
    <w:p w:rsidR="009F2FBA" w:rsidRDefault="009F2FBA" w:rsidP="00D03E22">
      <w:pPr>
        <w:tabs>
          <w:tab w:val="left" w:pos="270"/>
        </w:tabs>
        <w:spacing w:after="0" w:line="240" w:lineRule="auto"/>
        <w:jc w:val="both"/>
        <w:rPr>
          <w:rFonts w:ascii="Sylfaen" w:hAnsi="Sylfaen"/>
        </w:rPr>
      </w:pPr>
    </w:p>
    <w:p w:rsidR="004E6E04" w:rsidRPr="00C52FCC" w:rsidRDefault="0046275F" w:rsidP="00C52FCC">
      <w:pPr>
        <w:tabs>
          <w:tab w:val="left" w:pos="270"/>
        </w:tabs>
        <w:spacing w:after="0" w:line="240" w:lineRule="auto"/>
        <w:jc w:val="both"/>
        <w:rPr>
          <w:rFonts w:ascii="Sylfaen" w:hAnsi="Sylfaen"/>
        </w:rPr>
      </w:pPr>
      <w:r w:rsidRPr="005D1222">
        <w:rPr>
          <w:rFonts w:ascii="Sylfaen" w:hAnsi="Sylfaen"/>
        </w:rPr>
        <w:t>ხელმოწერა ---------------------------</w:t>
      </w:r>
      <w:r w:rsidR="009F2FBA">
        <w:rPr>
          <w:rFonts w:ascii="Sylfaen" w:hAnsi="Sylfaen"/>
        </w:rPr>
        <w:t xml:space="preserve">                                                           </w:t>
      </w:r>
      <w:r w:rsidRPr="005D1222">
        <w:rPr>
          <w:rFonts w:ascii="Sylfaen" w:hAnsi="Sylfaen"/>
        </w:rPr>
        <w:t>თარიღი -----------------------</w:t>
      </w:r>
    </w:p>
    <w:sectPr w:rsidR="004E6E04" w:rsidRPr="00C52FCC" w:rsidSect="00224437">
      <w:pgSz w:w="12240" w:h="15840"/>
      <w:pgMar w:top="45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2C16"/>
    <w:multiLevelType w:val="hybridMultilevel"/>
    <w:tmpl w:val="E814FCF8"/>
    <w:lvl w:ilvl="0" w:tplc="CC044332">
      <w:start w:val="1"/>
      <w:numFmt w:val="bullet"/>
      <w:lvlText w:val=""/>
      <w:lvlJc w:val="left"/>
      <w:pPr>
        <w:ind w:left="7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90"/>
    <w:rsid w:val="00024090"/>
    <w:rsid w:val="001D008C"/>
    <w:rsid w:val="00206035"/>
    <w:rsid w:val="00210656"/>
    <w:rsid w:val="00224437"/>
    <w:rsid w:val="00262658"/>
    <w:rsid w:val="002B3AF7"/>
    <w:rsid w:val="0033141D"/>
    <w:rsid w:val="00401F61"/>
    <w:rsid w:val="00402275"/>
    <w:rsid w:val="0046275F"/>
    <w:rsid w:val="004B1026"/>
    <w:rsid w:val="004E6E04"/>
    <w:rsid w:val="005357C6"/>
    <w:rsid w:val="005A654E"/>
    <w:rsid w:val="006A0C0A"/>
    <w:rsid w:val="0074231F"/>
    <w:rsid w:val="00875DCF"/>
    <w:rsid w:val="008B4D42"/>
    <w:rsid w:val="008E39EF"/>
    <w:rsid w:val="00925283"/>
    <w:rsid w:val="00946F2A"/>
    <w:rsid w:val="009E7D47"/>
    <w:rsid w:val="009F2FBA"/>
    <w:rsid w:val="00A60A4A"/>
    <w:rsid w:val="00A90BE0"/>
    <w:rsid w:val="00AC46AD"/>
    <w:rsid w:val="00AF5690"/>
    <w:rsid w:val="00BE311C"/>
    <w:rsid w:val="00C27D6B"/>
    <w:rsid w:val="00C52FCC"/>
    <w:rsid w:val="00C706E0"/>
    <w:rsid w:val="00C81086"/>
    <w:rsid w:val="00CD05EC"/>
    <w:rsid w:val="00D03E22"/>
    <w:rsid w:val="00D046DD"/>
    <w:rsid w:val="00D4286F"/>
    <w:rsid w:val="00D71CEC"/>
    <w:rsid w:val="00EA43E8"/>
    <w:rsid w:val="00F42B61"/>
    <w:rsid w:val="00F90910"/>
    <w:rsid w:val="00FC1F0A"/>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A1FE4-9F1B-4EC9-BB18-800E91DB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5F"/>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5F"/>
    <w:pPr>
      <w:ind w:left="720"/>
      <w:contextualSpacing/>
    </w:pPr>
  </w:style>
  <w:style w:type="table" w:styleId="TableGrid">
    <w:name w:val="Table Grid"/>
    <w:basedOn w:val="TableNormal"/>
    <w:uiPriority w:val="59"/>
    <w:rsid w:val="0046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 Batsikadze</dc:creator>
  <cp:lastModifiedBy>Lia Sikharulidze</cp:lastModifiedBy>
  <cp:revision>2</cp:revision>
  <dcterms:created xsi:type="dcterms:W3CDTF">2021-07-20T07:11:00Z</dcterms:created>
  <dcterms:modified xsi:type="dcterms:W3CDTF">2021-07-20T07:11:00Z</dcterms:modified>
</cp:coreProperties>
</file>